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8" w:type="dxa"/>
        <w:tblInd w:w="-113" w:type="dxa"/>
        <w:tblLook w:val="04A0" w:firstRow="1" w:lastRow="0" w:firstColumn="1" w:lastColumn="0" w:noHBand="0" w:noVBand="1"/>
      </w:tblPr>
      <w:tblGrid>
        <w:gridCol w:w="9468"/>
      </w:tblGrid>
      <w:tr w:rsidR="00B243BC" w:rsidRPr="0041572F" w14:paraId="2C8270D3" w14:textId="77777777" w:rsidTr="00334936">
        <w:tc>
          <w:tcPr>
            <w:tcW w:w="9468" w:type="dxa"/>
            <w:shd w:val="clear" w:color="auto" w:fill="C00000"/>
          </w:tcPr>
          <w:p w14:paraId="370DEE79" w14:textId="11F4DB30" w:rsidR="00B243BC" w:rsidRPr="0041572F" w:rsidRDefault="00AF279E" w:rsidP="00334936">
            <w:pPr>
              <w:rPr>
                <w:rFonts w:eastAsiaTheme="minorEastAsia" w:cs="Arial"/>
                <w:b/>
                <w:bCs/>
                <w:color w:val="000000"/>
                <w:szCs w:val="20"/>
              </w:rPr>
            </w:pPr>
            <w:r>
              <w:rPr>
                <w:b/>
                <w:color w:val="FFFFFF" w:themeColor="background1"/>
              </w:rPr>
              <w:t>Formulaire de candidature détaillée – Réseaux</w:t>
            </w:r>
            <w:r w:rsidR="00117FCC">
              <w:rPr>
                <w:b/>
                <w:color w:val="FFFFFF" w:themeColor="background1"/>
              </w:rPr>
              <w:t xml:space="preserve"> d’excellence</w:t>
            </w:r>
            <w:r>
              <w:rPr>
                <w:b/>
                <w:color w:val="FFFFFF" w:themeColor="background1"/>
              </w:rPr>
              <w:t xml:space="preserve"> e</w:t>
            </w:r>
            <w:r w:rsidR="00117FCC">
              <w:rPr>
                <w:b/>
                <w:color w:val="FFFFFF" w:themeColor="background1"/>
              </w:rPr>
              <w:t>n</w:t>
            </w:r>
            <w:r>
              <w:rPr>
                <w:b/>
                <w:color w:val="FFFFFF" w:themeColor="background1"/>
              </w:rPr>
              <w:t xml:space="preserve"> recherche</w:t>
            </w:r>
            <w:r w:rsidR="00EF37E5">
              <w:rPr>
                <w:b/>
                <w:color w:val="FFFFFF" w:themeColor="background1"/>
              </w:rPr>
              <w:t xml:space="preserve"> </w:t>
            </w:r>
            <w:r>
              <w:rPr>
                <w:b/>
                <w:color w:val="FFFFFF" w:themeColor="background1"/>
              </w:rPr>
              <w:t xml:space="preserve">sur la santé cardiaque et cérébrale des femmes </w:t>
            </w:r>
            <w:r w:rsidR="00966D3C">
              <w:rPr>
                <w:b/>
                <w:color w:val="FFFFFF" w:themeColor="background1"/>
              </w:rPr>
              <w:t>2024/2025</w:t>
            </w:r>
          </w:p>
        </w:tc>
      </w:tr>
      <w:tr w:rsidR="00B243BC" w:rsidRPr="0041572F" w14:paraId="5FE42177" w14:textId="77777777" w:rsidTr="00334936">
        <w:tc>
          <w:tcPr>
            <w:tcW w:w="9468" w:type="dxa"/>
            <w:shd w:val="clear" w:color="auto" w:fill="auto"/>
          </w:tcPr>
          <w:p w14:paraId="232F1277" w14:textId="77777777" w:rsidR="00B243BC" w:rsidRPr="0041572F" w:rsidRDefault="00B243BC" w:rsidP="00FD468B">
            <w:pPr>
              <w:jc w:val="both"/>
              <w:rPr>
                <w:rFonts w:eastAsiaTheme="minorEastAsia" w:cs="Arial"/>
                <w:b/>
                <w:bCs/>
                <w:szCs w:val="20"/>
              </w:rPr>
            </w:pPr>
            <w:r>
              <w:t>Les candidates et candidats doivent remplir toutes les sections de ce formulaire. Toute fausse déclaration peut entraîner l’annulation de la bourse.</w:t>
            </w:r>
          </w:p>
        </w:tc>
      </w:tr>
      <w:tr w:rsidR="00B243BC" w:rsidRPr="0041572F" w14:paraId="034CCA6E" w14:textId="77777777" w:rsidTr="00334936">
        <w:tc>
          <w:tcPr>
            <w:tcW w:w="9468" w:type="dxa"/>
          </w:tcPr>
          <w:p w14:paraId="4DE4C1F3" w14:textId="5C7A6711" w:rsidR="00B243BC" w:rsidRDefault="001A3625" w:rsidP="00B243B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color w:val="000000"/>
              </w:rPr>
              <w:t>Candidature principale désignée</w:t>
            </w:r>
          </w:p>
          <w:p w14:paraId="4BE36409" w14:textId="77777777" w:rsidR="001A3625" w:rsidRDefault="001A3625"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580F3FA" w14:textId="77777777" w:rsidR="002A30EE" w:rsidRDefault="002A30EE" w:rsidP="002A30E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0F1C68FB" w14:textId="77777777" w:rsidR="002A30EE" w:rsidRDefault="002A30EE" w:rsidP="002A30E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rPr>
            </w:pPr>
            <w:r>
              <w:rPr>
                <w:color w:val="000000"/>
              </w:rPr>
              <w:t>Établissement d’accueil :</w:t>
            </w:r>
          </w:p>
          <w:p w14:paraId="4FF430A3" w14:textId="77777777" w:rsidR="002A30EE" w:rsidRDefault="002A30EE" w:rsidP="002A30E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Nomination actuelle à la</w:t>
            </w:r>
            <w:r w:rsidRPr="00F83AB6">
              <w:rPr>
                <w:rFonts w:eastAsiaTheme="minorHAnsi"/>
                <w:color w:val="000000"/>
                <w:szCs w:val="20"/>
              </w:rPr>
              <w:t xml:space="preserve"> recherche</w:t>
            </w:r>
            <w:r>
              <w:rPr>
                <w:rFonts w:eastAsiaTheme="minorHAnsi"/>
                <w:color w:val="000000"/>
                <w:szCs w:val="20"/>
              </w:rPr>
              <w:t> :</w:t>
            </w:r>
          </w:p>
          <w:p w14:paraId="65FAB3AE" w14:textId="77777777" w:rsidR="002A30EE" w:rsidRDefault="002A30EE" w:rsidP="002A30E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7" w:anchor="r6" w:history="1">
              <w:r>
                <w:rPr>
                  <w:rStyle w:val="Hyperlink"/>
                </w:rPr>
                <w:t>Chercheuse indépendante ou chercheur indépendant</w:t>
              </w:r>
            </w:hyperlink>
            <w:r>
              <w:rPr>
                <w:color w:val="000000"/>
              </w:rPr>
              <w:t> :  Oui   Non</w:t>
            </w:r>
          </w:p>
          <w:p w14:paraId="5DCC0B93" w14:textId="77777777" w:rsidR="002A30EE" w:rsidRPr="004346D4" w:rsidRDefault="002A30EE" w:rsidP="002A30E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Étape de la carrière :  Début de carrière   Milieu de carrière   Carrière bien établie</w:t>
            </w:r>
          </w:p>
          <w:p w14:paraId="77E4FFC8" w14:textId="77777777" w:rsidR="002A30EE" w:rsidRPr="00653A4A" w:rsidRDefault="002A30EE" w:rsidP="002A30E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Date de l’obtention du premier poste de recherche (JJ/MM/AAAA) :</w:t>
            </w:r>
          </w:p>
          <w:p w14:paraId="2735A5C0" w14:textId="77777777" w:rsidR="002A30EE" w:rsidRDefault="002A30EE" w:rsidP="002A30E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p>
          <w:p w14:paraId="50248799" w14:textId="77777777" w:rsidR="002A30EE" w:rsidRDefault="002A30EE" w:rsidP="002A30E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bl>
            <w:tblPr>
              <w:tblStyle w:val="TableGrid"/>
              <w:tblW w:w="0" w:type="auto"/>
              <w:tblInd w:w="360" w:type="dxa"/>
              <w:tblLook w:val="04A0" w:firstRow="1" w:lastRow="0" w:firstColumn="1" w:lastColumn="0" w:noHBand="0" w:noVBand="1"/>
            </w:tblPr>
            <w:tblGrid>
              <w:gridCol w:w="8882"/>
            </w:tblGrid>
            <w:tr w:rsidR="002A30EE" w:rsidRPr="00FF6D73" w14:paraId="63F0EB8D" w14:textId="77777777" w:rsidTr="00A52E01">
              <w:tc>
                <w:tcPr>
                  <w:tcW w:w="8882" w:type="dxa"/>
                  <w:tcBorders>
                    <w:bottom w:val="single" w:sz="4" w:space="0" w:color="auto"/>
                  </w:tcBorders>
                </w:tcPr>
                <w:p w14:paraId="2472D20C" w14:textId="77777777" w:rsidR="002A30EE" w:rsidRPr="005956FB" w:rsidRDefault="002A30EE" w:rsidP="002A30EE">
                  <w:pPr>
                    <w:pStyle w:val="ListParagraph"/>
                    <w:ind w:left="0" w:firstLine="0"/>
                    <w:rPr>
                      <w:rFonts w:eastAsiaTheme="minorHAnsi"/>
                      <w:b/>
                      <w:color w:val="000000"/>
                      <w:szCs w:val="20"/>
                      <w:lang w:val="fr-FR"/>
                    </w:rPr>
                  </w:pPr>
                  <w:r w:rsidRPr="005956FB">
                    <w:rPr>
                      <w:rFonts w:eastAsiaTheme="minorHAnsi"/>
                      <w:b/>
                      <w:color w:val="000000"/>
                      <w:szCs w:val="20"/>
                    </w:rPr>
                    <w:t>Remarque: La candidature principale désignée doit être un</w:t>
                  </w:r>
                  <w:r>
                    <w:rPr>
                      <w:rFonts w:eastAsiaTheme="minorHAnsi"/>
                      <w:b/>
                      <w:color w:val="000000"/>
                      <w:szCs w:val="20"/>
                    </w:rPr>
                    <w:t xml:space="preserve">e chercheuse ou un </w:t>
                  </w:r>
                  <w:r w:rsidRPr="005956FB">
                    <w:rPr>
                      <w:rFonts w:eastAsiaTheme="minorHAnsi"/>
                      <w:b/>
                      <w:color w:val="000000"/>
                      <w:szCs w:val="20"/>
                    </w:rPr>
                    <w:t>chercheur indépendant</w:t>
                  </w:r>
                  <w:r>
                    <w:rPr>
                      <w:rFonts w:eastAsiaTheme="minorHAnsi"/>
                      <w:b/>
                      <w:color w:val="000000"/>
                      <w:szCs w:val="20"/>
                    </w:rPr>
                    <w:t xml:space="preserve"> </w:t>
                  </w:r>
                  <w:r w:rsidRPr="005956FB">
                    <w:rPr>
                      <w:rFonts w:eastAsiaTheme="minorHAnsi"/>
                      <w:b/>
                      <w:color w:val="000000"/>
                      <w:szCs w:val="20"/>
                    </w:rPr>
                    <w:t>et doit être le M</w:t>
                  </w:r>
                  <w:r>
                    <w:rPr>
                      <w:rFonts w:eastAsiaTheme="minorHAnsi"/>
                      <w:b/>
                      <w:color w:val="000000"/>
                      <w:szCs w:val="20"/>
                    </w:rPr>
                    <w:t xml:space="preserve">ÊME dans le formulaire d’inscription et dans le formulaire de candidature détaillée. </w:t>
                  </w:r>
                </w:p>
              </w:tc>
            </w:tr>
          </w:tbl>
          <w:p w14:paraId="03F5AF25" w14:textId="1FFDCEC1" w:rsidR="00B243BC" w:rsidRPr="002E5D97" w:rsidRDefault="00B243BC" w:rsidP="002E5D97">
            <w:pPr>
              <w:rPr>
                <w:rFonts w:eastAsiaTheme="minorHAnsi"/>
                <w:szCs w:val="20"/>
              </w:rPr>
            </w:pPr>
          </w:p>
        </w:tc>
      </w:tr>
      <w:tr w:rsidR="009C5D75" w:rsidRPr="0041572F" w14:paraId="7E443108" w14:textId="77777777" w:rsidTr="00334936">
        <w:tc>
          <w:tcPr>
            <w:tcW w:w="9468" w:type="dxa"/>
          </w:tcPr>
          <w:p w14:paraId="3A5E49C8" w14:textId="05864118" w:rsidR="00525DB2" w:rsidRPr="00525DB2" w:rsidRDefault="00EC7DCB" w:rsidP="00525DB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color w:val="000000"/>
              </w:rPr>
              <w:t>Candidatures principales (au moins trois)</w:t>
            </w:r>
          </w:p>
          <w:p w14:paraId="4F4EED98" w14:textId="77777777" w:rsidR="00525DB2" w:rsidRPr="00525DB2" w:rsidRDefault="00525DB2" w:rsidP="00525D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bl>
            <w:tblPr>
              <w:tblStyle w:val="TableGrid"/>
              <w:tblW w:w="0" w:type="auto"/>
              <w:tblInd w:w="360" w:type="dxa"/>
              <w:tblLook w:val="04A0" w:firstRow="1" w:lastRow="0" w:firstColumn="1" w:lastColumn="0" w:noHBand="0" w:noVBand="1"/>
            </w:tblPr>
            <w:tblGrid>
              <w:gridCol w:w="8882"/>
            </w:tblGrid>
            <w:tr w:rsidR="00525DB2" w:rsidRPr="005956FB" w14:paraId="3CA0EAFB" w14:textId="77777777" w:rsidTr="00A52E01">
              <w:tc>
                <w:tcPr>
                  <w:tcW w:w="8882" w:type="dxa"/>
                  <w:tcBorders>
                    <w:bottom w:val="single" w:sz="4" w:space="0" w:color="auto"/>
                  </w:tcBorders>
                </w:tcPr>
                <w:p w14:paraId="4E415D30" w14:textId="77777777" w:rsidR="00525DB2" w:rsidRPr="005956FB" w:rsidRDefault="00525DB2" w:rsidP="00525DB2">
                  <w:pPr>
                    <w:pStyle w:val="ListParagraph"/>
                    <w:ind w:left="0" w:firstLine="0"/>
                    <w:rPr>
                      <w:rFonts w:eastAsiaTheme="minorHAnsi"/>
                      <w:b/>
                      <w:color w:val="000000"/>
                      <w:szCs w:val="20"/>
                      <w:lang w:val="fr-FR"/>
                    </w:rPr>
                  </w:pPr>
                  <w:r w:rsidRPr="005956FB">
                    <w:rPr>
                      <w:rFonts w:eastAsiaTheme="minorHAnsi"/>
                      <w:b/>
                      <w:color w:val="000000"/>
                      <w:szCs w:val="20"/>
                    </w:rPr>
                    <w:t xml:space="preserve">Remarque: </w:t>
                  </w:r>
                  <w:r>
                    <w:rPr>
                      <w:rFonts w:eastAsiaTheme="minorHAnsi"/>
                      <w:b/>
                      <w:color w:val="000000"/>
                      <w:szCs w:val="20"/>
                    </w:rPr>
                    <w:t xml:space="preserve">Ces personnes doivent être des chercheures ou chercheurs indépendants et doivent être les MÊMES dans le formulaire d’inscription et dans le formulaire de candidature détaillée. </w:t>
                  </w:r>
                </w:p>
              </w:tc>
            </w:tr>
            <w:tr w:rsidR="00525DB2" w:rsidRPr="005956FB" w14:paraId="7623F87D" w14:textId="77777777" w:rsidTr="00A52E01">
              <w:tc>
                <w:tcPr>
                  <w:tcW w:w="8882" w:type="dxa"/>
                  <w:tcBorders>
                    <w:top w:val="single" w:sz="4" w:space="0" w:color="auto"/>
                    <w:left w:val="nil"/>
                    <w:bottom w:val="nil"/>
                    <w:right w:val="nil"/>
                  </w:tcBorders>
                </w:tcPr>
                <w:p w14:paraId="04637248" w14:textId="77777777" w:rsidR="00525DB2" w:rsidRPr="005956FB" w:rsidRDefault="00525DB2" w:rsidP="00525DB2">
                  <w:pPr>
                    <w:pStyle w:val="ListParagraph"/>
                    <w:ind w:left="0" w:firstLine="0"/>
                    <w:rPr>
                      <w:rFonts w:eastAsiaTheme="minorHAnsi"/>
                      <w:b/>
                      <w:color w:val="000000"/>
                      <w:szCs w:val="20"/>
                      <w:lang w:val="fr-FR"/>
                    </w:rPr>
                  </w:pPr>
                </w:p>
              </w:tc>
            </w:tr>
          </w:tbl>
          <w:p w14:paraId="01C9168C" w14:textId="77777777" w:rsidR="00525DB2" w:rsidRPr="004346D4" w:rsidRDefault="00525DB2" w:rsidP="00525D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1A72AF43" w14:textId="77777777" w:rsidR="00525DB2" w:rsidRPr="004346D4" w:rsidRDefault="00525DB2" w:rsidP="00525D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3CBA4BE0" w14:textId="77777777" w:rsidR="00525DB2" w:rsidRDefault="00525DB2" w:rsidP="00525D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Nomination actuelle à la</w:t>
            </w:r>
            <w:r w:rsidRPr="00F83AB6">
              <w:rPr>
                <w:rFonts w:eastAsiaTheme="minorHAnsi"/>
                <w:color w:val="000000"/>
                <w:szCs w:val="20"/>
              </w:rPr>
              <w:t xml:space="preserve"> recherche</w:t>
            </w:r>
            <w:r>
              <w:rPr>
                <w:rFonts w:eastAsiaTheme="minorHAnsi"/>
                <w:color w:val="000000"/>
                <w:szCs w:val="20"/>
              </w:rPr>
              <w:t> :</w:t>
            </w:r>
          </w:p>
          <w:p w14:paraId="51FD9323" w14:textId="77777777" w:rsidR="00525DB2" w:rsidRPr="004346D4" w:rsidRDefault="00525DB2" w:rsidP="00525D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8" w:anchor="r6" w:history="1">
              <w:r>
                <w:rPr>
                  <w:rStyle w:val="Hyperlink"/>
                </w:rPr>
                <w:t>Chercheuse indépendante ou chercheur indépendant</w:t>
              </w:r>
            </w:hyperlink>
            <w:r>
              <w:rPr>
                <w:color w:val="000000"/>
              </w:rPr>
              <w:t> :  Oui   Non</w:t>
            </w:r>
          </w:p>
          <w:p w14:paraId="0802797D" w14:textId="77777777" w:rsidR="00525DB2" w:rsidRPr="004346D4" w:rsidRDefault="00525DB2" w:rsidP="00525D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Étape de la carrière :  Début de carrière   Milieu de carrière   Carrière bien établie</w:t>
            </w:r>
          </w:p>
          <w:p w14:paraId="61FB66BB" w14:textId="77777777" w:rsidR="00525DB2" w:rsidRPr="004346D4" w:rsidRDefault="00525DB2" w:rsidP="00525D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Date de l’obtention du premier poste de recherche (JJ/MM/AAAA) : </w:t>
            </w:r>
          </w:p>
          <w:p w14:paraId="04A1083A" w14:textId="77777777" w:rsidR="00525DB2" w:rsidRPr="004346D4" w:rsidRDefault="00525DB2" w:rsidP="00525D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p>
          <w:p w14:paraId="08A4CF59" w14:textId="77777777" w:rsidR="00525DB2" w:rsidRPr="00525DB2" w:rsidRDefault="00525DB2" w:rsidP="00525D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34D4863B"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6AF74ED" w14:textId="77777777" w:rsidR="00F32E5C" w:rsidRDefault="00F32E5C" w:rsidP="00F32E5C">
            <w:pPr>
              <w:pStyle w:val="ListParagraph"/>
              <w:ind w:left="360" w:firstLine="0"/>
              <w:rPr>
                <w:rFonts w:eastAsiaTheme="minorHAnsi"/>
                <w:b/>
                <w:color w:val="000000"/>
                <w:szCs w:val="20"/>
                <w:bdr w:val="single" w:sz="4" w:space="0" w:color="auto"/>
              </w:rPr>
            </w:pPr>
            <w:r>
              <w:rPr>
                <w:b/>
                <w:color w:val="000000"/>
                <w:bdr w:val="single" w:sz="4" w:space="0" w:color="auto"/>
              </w:rPr>
              <w:t>Remarque : Ces personnes doivent être des chercheuses ou chercheurs indépendants.</w:t>
            </w:r>
          </w:p>
          <w:p w14:paraId="053E8830" w14:textId="77777777" w:rsidR="00F32E5C" w:rsidRPr="00F32E5C" w:rsidRDefault="00F32E5C" w:rsidP="00F32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0B3004A2"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4C2E61D0"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4F41077F" w14:textId="77777777" w:rsidR="004D6758" w:rsidRDefault="004D6758" w:rsidP="004D67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Nomination actuelle à la</w:t>
            </w:r>
            <w:r w:rsidRPr="00F83AB6">
              <w:rPr>
                <w:rFonts w:eastAsiaTheme="minorHAnsi"/>
                <w:color w:val="000000"/>
                <w:szCs w:val="20"/>
              </w:rPr>
              <w:t xml:space="preserve"> recherche</w:t>
            </w:r>
            <w:r>
              <w:rPr>
                <w:rFonts w:eastAsiaTheme="minorHAnsi"/>
                <w:color w:val="000000"/>
                <w:szCs w:val="20"/>
              </w:rPr>
              <w:t> :</w:t>
            </w:r>
          </w:p>
          <w:p w14:paraId="2A6B53C9" w14:textId="77777777" w:rsidR="000406A2" w:rsidRDefault="0093711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9" w:anchor="r6" w:history="1">
              <w:r w:rsidR="00C6592B">
                <w:rPr>
                  <w:rStyle w:val="Hyperlink"/>
                </w:rPr>
                <w:t>Chercheuse indépendante ou chercheur indépendant</w:t>
              </w:r>
            </w:hyperlink>
            <w:r w:rsidR="00C6592B">
              <w:rPr>
                <w:color w:val="000000"/>
              </w:rPr>
              <w:t> :  Oui   Non</w:t>
            </w:r>
          </w:p>
          <w:p w14:paraId="727A1D15"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Étape de la carrière :  Début de carrière   Milieu de carrière   Carrière bien établie</w:t>
            </w:r>
          </w:p>
          <w:p w14:paraId="51BAB161" w14:textId="41E4D4EE"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Date de l’obtention du </w:t>
            </w:r>
            <w:r w:rsidR="00ED257C">
              <w:rPr>
                <w:color w:val="000000"/>
              </w:rPr>
              <w:t xml:space="preserve">premier </w:t>
            </w:r>
            <w:r>
              <w:rPr>
                <w:color w:val="000000"/>
              </w:rPr>
              <w:t xml:space="preserve">poste de recherche (JJ/MM/AAAA) : </w:t>
            </w:r>
          </w:p>
          <w:p w14:paraId="0233AEBC"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p>
          <w:p w14:paraId="13C30345"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3B611E8C"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17DDBF59"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2632C6D2" w14:textId="77777777" w:rsidR="004D6758" w:rsidRDefault="004D6758" w:rsidP="004D67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Nomination actuelle à la</w:t>
            </w:r>
            <w:r w:rsidRPr="00F83AB6">
              <w:rPr>
                <w:rFonts w:eastAsiaTheme="minorHAnsi"/>
                <w:color w:val="000000"/>
                <w:szCs w:val="20"/>
              </w:rPr>
              <w:t xml:space="preserve"> recherche</w:t>
            </w:r>
            <w:r>
              <w:rPr>
                <w:rFonts w:eastAsiaTheme="minorHAnsi"/>
                <w:color w:val="000000"/>
                <w:szCs w:val="20"/>
              </w:rPr>
              <w:t> :</w:t>
            </w:r>
          </w:p>
          <w:p w14:paraId="31026EAF" w14:textId="77777777" w:rsidR="000406A2" w:rsidRDefault="0093711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0" w:anchor="r6" w:history="1">
              <w:r w:rsidR="00C6592B">
                <w:rPr>
                  <w:rStyle w:val="Hyperlink"/>
                </w:rPr>
                <w:t>Chercheuse indépendante ou chercheur indépendant</w:t>
              </w:r>
            </w:hyperlink>
            <w:r w:rsidR="00C6592B">
              <w:rPr>
                <w:color w:val="000000"/>
              </w:rPr>
              <w:t> :  Oui   Non</w:t>
            </w:r>
          </w:p>
          <w:p w14:paraId="455CEFA3"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Étape de la carrière :  Début de carrière   Milieu de carrière   Carrière bien établie </w:t>
            </w:r>
          </w:p>
          <w:p w14:paraId="196225AC" w14:textId="40F4C81C"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Date de l’obtention du </w:t>
            </w:r>
            <w:r w:rsidR="00ED257C">
              <w:rPr>
                <w:color w:val="000000"/>
              </w:rPr>
              <w:t xml:space="preserve">premier </w:t>
            </w:r>
            <w:r>
              <w:rPr>
                <w:color w:val="000000"/>
              </w:rPr>
              <w:t xml:space="preserve">poste de recherche (JJ/MM/AAAA) : </w:t>
            </w:r>
          </w:p>
          <w:p w14:paraId="654BE8B6" w14:textId="77777777" w:rsidR="000406A2" w:rsidRPr="0041572F"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p>
          <w:p w14:paraId="1A313D4E" w14:textId="77777777" w:rsidR="000406A2" w:rsidRPr="000406A2" w:rsidRDefault="000406A2" w:rsidP="00040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6E099C52"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01BEDE78"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41F008D5" w14:textId="77777777" w:rsidR="004D6758" w:rsidRDefault="004D6758" w:rsidP="004D67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Nomination actuelle à la</w:t>
            </w:r>
            <w:r w:rsidRPr="00F83AB6">
              <w:rPr>
                <w:rFonts w:eastAsiaTheme="minorHAnsi"/>
                <w:color w:val="000000"/>
                <w:szCs w:val="20"/>
              </w:rPr>
              <w:t xml:space="preserve"> recherche</w:t>
            </w:r>
            <w:r>
              <w:rPr>
                <w:rFonts w:eastAsiaTheme="minorHAnsi"/>
                <w:color w:val="000000"/>
                <w:szCs w:val="20"/>
              </w:rPr>
              <w:t> :</w:t>
            </w:r>
          </w:p>
          <w:p w14:paraId="12694BA2" w14:textId="77777777" w:rsidR="000406A2" w:rsidRDefault="0093711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1" w:anchor="r6" w:history="1">
              <w:r w:rsidR="00C6592B">
                <w:rPr>
                  <w:rStyle w:val="Hyperlink"/>
                </w:rPr>
                <w:t>Chercheuse indépendante ou chercheur indépendant</w:t>
              </w:r>
            </w:hyperlink>
            <w:r w:rsidR="00C6592B">
              <w:rPr>
                <w:color w:val="000000"/>
              </w:rPr>
              <w:t> :  Oui   Non</w:t>
            </w:r>
          </w:p>
          <w:p w14:paraId="6C873582"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Étape de la carrière :  Début de carrière   Milieu de carrière   Carrière bien établie  </w:t>
            </w:r>
          </w:p>
          <w:p w14:paraId="1A1C9ACA" w14:textId="480A6285"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lastRenderedPageBreak/>
              <w:t xml:space="preserve">Date de l’obtention du </w:t>
            </w:r>
            <w:r w:rsidR="00ED257C">
              <w:rPr>
                <w:color w:val="000000"/>
              </w:rPr>
              <w:t xml:space="preserve">premier </w:t>
            </w:r>
            <w:r>
              <w:rPr>
                <w:color w:val="000000"/>
              </w:rPr>
              <w:t xml:space="preserve">poste de recherche (JJ/MM/AAAA) : </w:t>
            </w:r>
          </w:p>
          <w:p w14:paraId="566AF3D9"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p>
          <w:p w14:paraId="5A0042BA" w14:textId="77777777" w:rsidR="00EC7DCB" w:rsidRDefault="00EC7DC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06D00FD4"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76FBFF0B"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1498BC23" w14:textId="77777777" w:rsidR="004D6758" w:rsidRDefault="004D6758" w:rsidP="004D67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Nomination actuelle à la</w:t>
            </w:r>
            <w:r w:rsidRPr="00F83AB6">
              <w:rPr>
                <w:rFonts w:eastAsiaTheme="minorHAnsi"/>
                <w:color w:val="000000"/>
                <w:szCs w:val="20"/>
              </w:rPr>
              <w:t xml:space="preserve"> recherche</w:t>
            </w:r>
            <w:r>
              <w:rPr>
                <w:rFonts w:eastAsiaTheme="minorHAnsi"/>
                <w:color w:val="000000"/>
                <w:szCs w:val="20"/>
              </w:rPr>
              <w:t> :</w:t>
            </w:r>
          </w:p>
          <w:p w14:paraId="3C7450B1" w14:textId="77777777" w:rsidR="00EC7DCB" w:rsidRDefault="0093711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2" w:anchor="r6" w:history="1">
              <w:r w:rsidR="00C6592B">
                <w:rPr>
                  <w:rStyle w:val="Hyperlink"/>
                </w:rPr>
                <w:t>Chercheuse indépendante ou chercheur indépendant</w:t>
              </w:r>
            </w:hyperlink>
            <w:r w:rsidR="00C6592B">
              <w:rPr>
                <w:color w:val="000000"/>
              </w:rPr>
              <w:t> :  Oui   Non</w:t>
            </w:r>
          </w:p>
          <w:p w14:paraId="55486E57"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Étape de la carrière :  Début de carrière   Milieu de carrière   Carrière bien établie  </w:t>
            </w:r>
          </w:p>
          <w:p w14:paraId="56BDE9DA" w14:textId="6D76772D"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Date de l’obtention du </w:t>
            </w:r>
            <w:r w:rsidR="00ED257C">
              <w:rPr>
                <w:color w:val="000000"/>
              </w:rPr>
              <w:t xml:space="preserve">premier </w:t>
            </w:r>
            <w:r>
              <w:rPr>
                <w:color w:val="000000"/>
              </w:rPr>
              <w:t xml:space="preserve">poste de recherche (JJ/MM/AAAA) : </w:t>
            </w:r>
          </w:p>
          <w:p w14:paraId="4EC13FC3" w14:textId="77777777" w:rsidR="00EC7DCB" w:rsidRPr="0041572F"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p>
          <w:p w14:paraId="20876F93" w14:textId="77777777" w:rsidR="00EC7DCB" w:rsidRDefault="00EC7DC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6A7F095"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43C5380E"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4EFD1B4C" w14:textId="77777777" w:rsidR="004D6758" w:rsidRDefault="004D6758" w:rsidP="004D67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Nomination actuelle à la</w:t>
            </w:r>
            <w:r w:rsidRPr="00F83AB6">
              <w:rPr>
                <w:rFonts w:eastAsiaTheme="minorHAnsi"/>
                <w:color w:val="000000"/>
                <w:szCs w:val="20"/>
              </w:rPr>
              <w:t xml:space="preserve"> recherche</w:t>
            </w:r>
            <w:r>
              <w:rPr>
                <w:rFonts w:eastAsiaTheme="minorHAnsi"/>
                <w:color w:val="000000"/>
                <w:szCs w:val="20"/>
              </w:rPr>
              <w:t> :</w:t>
            </w:r>
          </w:p>
          <w:p w14:paraId="00044635" w14:textId="77777777" w:rsidR="00EC7DCB" w:rsidRDefault="0093711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3" w:anchor="r6" w:history="1">
              <w:r w:rsidR="00C6592B">
                <w:rPr>
                  <w:rStyle w:val="Hyperlink"/>
                </w:rPr>
                <w:t>Chercheuse indépendante ou chercheur indépendant</w:t>
              </w:r>
            </w:hyperlink>
            <w:r w:rsidR="00C6592B">
              <w:rPr>
                <w:color w:val="000000"/>
              </w:rPr>
              <w:t> :  Oui   Non</w:t>
            </w:r>
          </w:p>
          <w:p w14:paraId="3F061FEB"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Étape de la carrière :  Début de carrière   Milieu de carrière   Carrière bien établie  </w:t>
            </w:r>
          </w:p>
          <w:p w14:paraId="69034AD8" w14:textId="3995D631"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Date de l’obtention du </w:t>
            </w:r>
            <w:r w:rsidR="00ED257C">
              <w:rPr>
                <w:color w:val="000000"/>
              </w:rPr>
              <w:t xml:space="preserve">premier </w:t>
            </w:r>
            <w:r>
              <w:rPr>
                <w:color w:val="000000"/>
              </w:rPr>
              <w:t xml:space="preserve">poste de recherche (JJ/MM/AAAA) : </w:t>
            </w:r>
          </w:p>
          <w:p w14:paraId="3E5B2B51" w14:textId="77777777" w:rsidR="00EC7DCB" w:rsidRPr="0041572F"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p>
          <w:p w14:paraId="3D02273C" w14:textId="77777777" w:rsidR="00EC7DCB" w:rsidRDefault="00EC7DCB"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0A4A952D"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6A498AF5"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13F69A31" w14:textId="77777777" w:rsidR="004D6758" w:rsidRDefault="004D6758" w:rsidP="004D67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Nomination actuelle à la</w:t>
            </w:r>
            <w:r w:rsidRPr="00F83AB6">
              <w:rPr>
                <w:rFonts w:eastAsiaTheme="minorHAnsi"/>
                <w:color w:val="000000"/>
                <w:szCs w:val="20"/>
              </w:rPr>
              <w:t xml:space="preserve"> recherche</w:t>
            </w:r>
            <w:r>
              <w:rPr>
                <w:rFonts w:eastAsiaTheme="minorHAnsi"/>
                <w:color w:val="000000"/>
                <w:szCs w:val="20"/>
              </w:rPr>
              <w:t> :</w:t>
            </w:r>
          </w:p>
          <w:p w14:paraId="2264BEE6" w14:textId="77777777" w:rsidR="00EC7DCB" w:rsidRDefault="0093711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hyperlink r:id="rId14" w:anchor="r6" w:history="1">
              <w:r w:rsidR="00C6592B">
                <w:rPr>
                  <w:rStyle w:val="Hyperlink"/>
                </w:rPr>
                <w:t>Chercheuse indépendante ou chercheur indépendant</w:t>
              </w:r>
            </w:hyperlink>
            <w:r w:rsidR="00C6592B">
              <w:rPr>
                <w:color w:val="000000"/>
              </w:rPr>
              <w:t> :  Oui   Non</w:t>
            </w:r>
          </w:p>
          <w:p w14:paraId="0DFC4950" w14:textId="77777777"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Étape de la carrière :  Début de carrière   Milieu de carrière   Carrière bien établie  </w:t>
            </w:r>
          </w:p>
          <w:p w14:paraId="229527AE" w14:textId="04C7CE20" w:rsidR="00EC7DCB"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Date de l’obtention du </w:t>
            </w:r>
            <w:r w:rsidR="00ED257C">
              <w:rPr>
                <w:color w:val="000000"/>
              </w:rPr>
              <w:t xml:space="preserve">premier </w:t>
            </w:r>
            <w:r>
              <w:rPr>
                <w:color w:val="000000"/>
              </w:rPr>
              <w:t xml:space="preserve">poste de recherche (JJ/MM/AAAA) : </w:t>
            </w:r>
          </w:p>
          <w:p w14:paraId="4F1FF8BB" w14:textId="77777777" w:rsidR="00EC7DCB" w:rsidRPr="0041572F" w:rsidRDefault="00EC7DCB" w:rsidP="00EC7DC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Courriel : </w:t>
            </w:r>
          </w:p>
          <w:p w14:paraId="6D089B8C" w14:textId="58728E8C" w:rsidR="009C5D75" w:rsidRPr="001A3625"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0406A2" w:rsidRPr="0041572F" w14:paraId="458A328C" w14:textId="77777777" w:rsidTr="00334936">
        <w:tc>
          <w:tcPr>
            <w:tcW w:w="9468" w:type="dxa"/>
          </w:tcPr>
          <w:p w14:paraId="61C1F901" w14:textId="77777777" w:rsidR="000406A2" w:rsidRDefault="000406A2" w:rsidP="000406A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color w:val="000000"/>
              </w:rPr>
              <w:lastRenderedPageBreak/>
              <w:t xml:space="preserve">Responsables des thèmes </w:t>
            </w:r>
            <w:proofErr w:type="spellStart"/>
            <w:r>
              <w:rPr>
                <w:color w:val="000000"/>
              </w:rPr>
              <w:t>transsectoriels</w:t>
            </w:r>
            <w:proofErr w:type="spellEnd"/>
          </w:p>
          <w:p w14:paraId="697A7487"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9D53EBB"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24D43DB0"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7D4F53CA"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p>
          <w:p w14:paraId="674E57D4" w14:textId="77777777" w:rsidR="000406A2" w:rsidRPr="001A3625"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Thème </w:t>
            </w:r>
            <w:proofErr w:type="spellStart"/>
            <w:r>
              <w:rPr>
                <w:color w:val="000000"/>
              </w:rPr>
              <w:t>transsectoriel</w:t>
            </w:r>
            <w:proofErr w:type="spellEnd"/>
            <w:r>
              <w:rPr>
                <w:color w:val="000000"/>
              </w:rPr>
              <w:t> :</w:t>
            </w:r>
          </w:p>
          <w:p w14:paraId="438C4C23"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851B8AC"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72269624"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4D5AE66D"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p>
          <w:p w14:paraId="3346CD79" w14:textId="77777777" w:rsidR="000406A2" w:rsidRPr="001A3625"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Thème </w:t>
            </w:r>
            <w:proofErr w:type="spellStart"/>
            <w:r>
              <w:rPr>
                <w:color w:val="000000"/>
              </w:rPr>
              <w:t>transsectoriel</w:t>
            </w:r>
            <w:proofErr w:type="spellEnd"/>
            <w:r>
              <w:rPr>
                <w:color w:val="000000"/>
              </w:rPr>
              <w:t> :</w:t>
            </w:r>
          </w:p>
          <w:p w14:paraId="3E4567AF" w14:textId="77777777" w:rsidR="000406A2" w:rsidRPr="00523301" w:rsidRDefault="000406A2" w:rsidP="00040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lang w:val="en-US"/>
              </w:rPr>
            </w:pPr>
          </w:p>
          <w:p w14:paraId="07A77E6B"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3FA97A2E"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63C11019"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p>
          <w:p w14:paraId="009383AD" w14:textId="77777777" w:rsidR="000406A2" w:rsidRDefault="000406A2"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Thème </w:t>
            </w:r>
            <w:proofErr w:type="spellStart"/>
            <w:r>
              <w:rPr>
                <w:color w:val="000000"/>
              </w:rPr>
              <w:t>transsectoriel</w:t>
            </w:r>
            <w:proofErr w:type="spellEnd"/>
            <w:r>
              <w:rPr>
                <w:color w:val="000000"/>
              </w:rPr>
              <w:t> :</w:t>
            </w:r>
          </w:p>
          <w:p w14:paraId="2299DC0B" w14:textId="77777777" w:rsidR="001E0AE0" w:rsidRDefault="001E0AE0"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5EEF5B25"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1F887D20"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5234F091"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p>
          <w:p w14:paraId="53FDD081"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Thème </w:t>
            </w:r>
            <w:proofErr w:type="spellStart"/>
            <w:r>
              <w:rPr>
                <w:color w:val="000000"/>
              </w:rPr>
              <w:t>transsectoriel</w:t>
            </w:r>
            <w:proofErr w:type="spellEnd"/>
            <w:r>
              <w:rPr>
                <w:color w:val="000000"/>
              </w:rPr>
              <w:t> :</w:t>
            </w:r>
          </w:p>
          <w:p w14:paraId="7BFAC89E" w14:textId="77777777" w:rsidR="001E0AE0" w:rsidRDefault="001E0AE0"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427529E"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Nom :</w:t>
            </w:r>
          </w:p>
          <w:p w14:paraId="23997581"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Établissement d’accueil :</w:t>
            </w:r>
          </w:p>
          <w:p w14:paraId="513DA450"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Courriel :</w:t>
            </w:r>
          </w:p>
          <w:p w14:paraId="44D571B8" w14:textId="77777777" w:rsidR="001E0AE0" w:rsidRDefault="001E0AE0" w:rsidP="001E0AE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Thème </w:t>
            </w:r>
            <w:proofErr w:type="spellStart"/>
            <w:r>
              <w:rPr>
                <w:color w:val="000000"/>
              </w:rPr>
              <w:t>transsectoriel</w:t>
            </w:r>
            <w:proofErr w:type="spellEnd"/>
            <w:r>
              <w:rPr>
                <w:color w:val="000000"/>
              </w:rPr>
              <w:t> :</w:t>
            </w:r>
          </w:p>
          <w:p w14:paraId="40A77B05" w14:textId="77777777" w:rsidR="001E0AE0" w:rsidRDefault="001E0AE0" w:rsidP="000406A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0E073508" w14:textId="5E806E34" w:rsidR="000406A2" w:rsidRPr="00AE2D4F" w:rsidRDefault="000406A2" w:rsidP="00AE2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9C5D75" w:rsidRPr="0041572F" w14:paraId="4647E575" w14:textId="77777777" w:rsidTr="00334936">
        <w:tc>
          <w:tcPr>
            <w:tcW w:w="9468" w:type="dxa"/>
          </w:tcPr>
          <w:p w14:paraId="506E4DFD" w14:textId="4D80C620" w:rsidR="009C5D75" w:rsidRDefault="005F0437"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color w:val="000000"/>
              </w:rPr>
              <w:t>Domaine prioritaire des réseaux d</w:t>
            </w:r>
            <w:r w:rsidR="003E6728">
              <w:rPr>
                <w:color w:val="000000"/>
              </w:rPr>
              <w:t>’excellence en</w:t>
            </w:r>
            <w:r>
              <w:rPr>
                <w:color w:val="000000"/>
              </w:rPr>
              <w:t xml:space="preserve"> recherche (en choisir un seul)</w:t>
            </w:r>
          </w:p>
          <w:p w14:paraId="4289AEA6"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47FE94E" w14:textId="697E2940" w:rsidR="009C5D75" w:rsidRDefault="00A71050"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 </w:t>
            </w:r>
            <w:r w:rsidR="009C5D75">
              <w:rPr>
                <w:color w:val="000000"/>
              </w:rPr>
              <w:t>Facteurs de risque</w:t>
            </w:r>
          </w:p>
          <w:p w14:paraId="32B2B628" w14:textId="288190B2" w:rsidR="009C5D75" w:rsidRPr="00C7018E" w:rsidRDefault="009C5D75" w:rsidP="00C7018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color w:val="000000"/>
              </w:rPr>
              <w:t> Diagnostic et traitement</w:t>
            </w:r>
          </w:p>
          <w:p w14:paraId="0D02FA45"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0406A2" w:rsidRPr="0041572F" w14:paraId="1F7CFAB8" w14:textId="77777777" w:rsidTr="00334936">
        <w:tc>
          <w:tcPr>
            <w:tcW w:w="9468" w:type="dxa"/>
          </w:tcPr>
          <w:p w14:paraId="6BE5E8DF" w14:textId="681CF3DE" w:rsidR="000940DE" w:rsidRPr="00897DC0" w:rsidRDefault="000940DE" w:rsidP="000940D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color w:val="000000"/>
              </w:rPr>
              <w:lastRenderedPageBreak/>
              <w:t>Titre simplifié du réseau d</w:t>
            </w:r>
            <w:r w:rsidR="003E6728">
              <w:rPr>
                <w:color w:val="000000"/>
              </w:rPr>
              <w:t>’excellence</w:t>
            </w:r>
            <w:r>
              <w:rPr>
                <w:color w:val="000000"/>
              </w:rPr>
              <w:t xml:space="preserve"> recherche proposé</w:t>
            </w:r>
          </w:p>
          <w:p w14:paraId="4E0A3123" w14:textId="77777777" w:rsidR="000406A2" w:rsidRDefault="000406A2" w:rsidP="00040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511B4D9A" w14:textId="77777777" w:rsidR="000940DE" w:rsidRPr="000406A2" w:rsidRDefault="000940DE" w:rsidP="00040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485FCC" w:rsidRPr="0041572F" w14:paraId="1BD7A1BC" w14:textId="77777777" w:rsidTr="00334936">
        <w:tc>
          <w:tcPr>
            <w:tcW w:w="9468" w:type="dxa"/>
          </w:tcPr>
          <w:p w14:paraId="38E0173D" w14:textId="77777777" w:rsidR="00485FCC" w:rsidRPr="001A3625" w:rsidRDefault="00485FCC" w:rsidP="00485FC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color w:val="000000"/>
              </w:rPr>
              <w:t>Mots-clés : inscrivez un maximum de dix (10) mots-clés qui décrivent les activités de la recherche proposée.</w:t>
            </w:r>
          </w:p>
          <w:p w14:paraId="02215AE6" w14:textId="77777777" w:rsidR="00485FCC" w:rsidRDefault="00485FCC" w:rsidP="000B6E6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6245B83" w14:textId="77777777" w:rsidR="000B6E66" w:rsidRDefault="000B6E66" w:rsidP="000B6E6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9C5D75" w:rsidRPr="0041572F" w14:paraId="24E60D66" w14:textId="77777777" w:rsidTr="00334936">
        <w:tc>
          <w:tcPr>
            <w:tcW w:w="9468" w:type="dxa"/>
          </w:tcPr>
          <w:p w14:paraId="4F3AA2C7" w14:textId="78D3D945" w:rsidR="009C5D75" w:rsidRPr="0041572F" w:rsidRDefault="009C5D75" w:rsidP="00FD468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Cs w:val="20"/>
              </w:rPr>
            </w:pPr>
            <w:r>
              <w:rPr>
                <w:color w:val="000000"/>
              </w:rPr>
              <w:t xml:space="preserve">Résumé vulgarisé : </w:t>
            </w:r>
            <w:r>
              <w:t>rédigez un résumé vulgarisé (maximum de 500 mots) de votre projet de recherche dans un langage courant non scientifique, à un niveau ne dépassant pas la 4</w:t>
            </w:r>
            <w:r>
              <w:rPr>
                <w:vertAlign w:val="superscript"/>
              </w:rPr>
              <w:t>e</w:t>
            </w:r>
            <w:r>
              <w:t xml:space="preserve"> secondaire (dixième année), et adapté à un public général (p. ex., patients, aidants, membres de la communauté). </w:t>
            </w:r>
          </w:p>
          <w:p w14:paraId="17838E01"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2CEB6A72"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5E5F6616"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0CDC4F8F"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7AE4D432"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37AD8BA9"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17D391DD"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2A8F78FE"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5D217A78"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8643165"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0A1363BD"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C67315" w:rsidRPr="000B5B9C" w14:paraId="26F8BA3E" w14:textId="77777777" w:rsidTr="00334936">
        <w:tc>
          <w:tcPr>
            <w:tcW w:w="9468" w:type="dxa"/>
          </w:tcPr>
          <w:p w14:paraId="6D3EBA51" w14:textId="4E02D5C3" w:rsidR="00C67315" w:rsidRPr="004605C5" w:rsidRDefault="004605C5" w:rsidP="00C6731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lang w:val="en-US"/>
              </w:rPr>
            </w:pPr>
            <w:r w:rsidRPr="004605C5">
              <w:rPr>
                <w:rFonts w:eastAsiaTheme="minorHAnsi"/>
                <w:color w:val="000000"/>
                <w:szCs w:val="20"/>
                <w:lang w:val="fr-FR"/>
              </w:rPr>
              <w:t xml:space="preserve">Est-ce que </w:t>
            </w:r>
            <w:r>
              <w:rPr>
                <w:rFonts w:eastAsiaTheme="minorHAnsi"/>
                <w:color w:val="000000"/>
                <w:szCs w:val="20"/>
                <w:lang w:val="fr-FR"/>
              </w:rPr>
              <w:t xml:space="preserve">cette demande comprend </w:t>
            </w:r>
            <w:r w:rsidRPr="004605C5">
              <w:rPr>
                <w:rFonts w:eastAsiaTheme="minorHAnsi"/>
                <w:szCs w:val="20"/>
                <w:lang w:val="fr-FR"/>
              </w:rPr>
              <w:t xml:space="preserve">un </w:t>
            </w:r>
            <w:hyperlink r:id="rId15" w:tgtFrame="_blank" w:history="1">
              <w:r w:rsidRPr="000B5B9C">
                <w:rPr>
                  <w:rStyle w:val="Hyperlink"/>
                  <w:b/>
                  <w:bCs/>
                  <w:color w:val="0070C0"/>
                  <w:szCs w:val="20"/>
                  <w:shd w:val="clear" w:color="auto" w:fill="FFFFFF"/>
                </w:rPr>
                <w:t>essai clinique</w:t>
              </w:r>
            </w:hyperlink>
            <w:r w:rsidR="00C67315" w:rsidRPr="004605C5">
              <w:rPr>
                <w:rFonts w:eastAsiaTheme="minorHAnsi"/>
                <w:szCs w:val="20"/>
                <w:lang w:val="fr-FR"/>
              </w:rPr>
              <w:t xml:space="preserve">? </w:t>
            </w:r>
            <w:r w:rsidR="00C67315" w:rsidRPr="004605C5">
              <w:rPr>
                <w:rFonts w:eastAsiaTheme="minorHAnsi"/>
                <w:szCs w:val="20"/>
                <w:lang w:val="en-US"/>
              </w:rPr>
              <w:t xml:space="preserve"> </w:t>
            </w:r>
            <w:proofErr w:type="spellStart"/>
            <w:r w:rsidR="000B5B9C">
              <w:rPr>
                <w:rFonts w:eastAsiaTheme="minorHAnsi"/>
                <w:szCs w:val="20"/>
                <w:lang w:val="en-US"/>
              </w:rPr>
              <w:t>Oui</w:t>
            </w:r>
            <w:proofErr w:type="spellEnd"/>
            <w:r w:rsidR="00C67315" w:rsidRPr="004605C5">
              <w:rPr>
                <w:rFonts w:eastAsiaTheme="minorHAnsi"/>
                <w:szCs w:val="20"/>
                <w:lang w:val="en-US"/>
              </w:rPr>
              <w:t xml:space="preserve">  No</w:t>
            </w:r>
            <w:r w:rsidR="000B5B9C">
              <w:rPr>
                <w:rFonts w:eastAsiaTheme="minorHAnsi"/>
                <w:szCs w:val="20"/>
                <w:lang w:val="en-US"/>
              </w:rPr>
              <w:t>n</w:t>
            </w:r>
          </w:p>
          <w:p w14:paraId="55175E39" w14:textId="031BC999" w:rsidR="000B5B9C" w:rsidRPr="000B5B9C" w:rsidRDefault="000B5B9C" w:rsidP="000B5B9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rFonts w:eastAsiaTheme="minorHAnsi"/>
                <w:color w:val="000000"/>
                <w:szCs w:val="20"/>
                <w:lang w:val="fr-FR"/>
              </w:rPr>
            </w:pPr>
            <w:r w:rsidRPr="000B5B9C">
              <w:rPr>
                <w:rFonts w:eastAsiaTheme="minorHAnsi"/>
                <w:color w:val="000000"/>
                <w:szCs w:val="20"/>
                <w:lang w:val="fr-FR"/>
              </w:rPr>
              <w:t xml:space="preserve">Est-ce que cette demande comprend </w:t>
            </w:r>
            <w:r w:rsidRPr="000B5B9C">
              <w:rPr>
                <w:rFonts w:eastAsiaTheme="minorHAnsi"/>
                <w:szCs w:val="20"/>
                <w:lang w:val="fr-FR"/>
              </w:rPr>
              <w:t xml:space="preserve">un </w:t>
            </w:r>
            <w:hyperlink r:id="rId16" w:tgtFrame="_blank" w:history="1">
              <w:r w:rsidRPr="000B5B9C">
                <w:rPr>
                  <w:rStyle w:val="Hyperlink"/>
                  <w:b/>
                  <w:bCs/>
                  <w:color w:val="0070C0"/>
                  <w:szCs w:val="20"/>
                  <w:shd w:val="clear" w:color="auto" w:fill="FFFFFF"/>
                </w:rPr>
                <w:t>essai contrôlé randomisé</w:t>
              </w:r>
            </w:hyperlink>
            <w:r w:rsidRPr="000B5B9C">
              <w:rPr>
                <w:rFonts w:eastAsiaTheme="minorHAnsi"/>
                <w:szCs w:val="20"/>
                <w:lang w:val="fr-FR"/>
              </w:rPr>
              <w:t> ?</w:t>
            </w:r>
            <w:r>
              <w:rPr>
                <w:rFonts w:eastAsiaTheme="minorHAnsi"/>
                <w:szCs w:val="20"/>
                <w:lang w:val="fr-FR"/>
              </w:rPr>
              <w:t xml:space="preserve"> </w:t>
            </w:r>
            <w:r w:rsidRPr="004605C5">
              <w:rPr>
                <w:rFonts w:eastAsiaTheme="minorHAnsi"/>
                <w:szCs w:val="20"/>
                <w:lang w:val="en-US"/>
              </w:rPr>
              <w:t xml:space="preserve"> </w:t>
            </w:r>
            <w:proofErr w:type="spellStart"/>
            <w:r>
              <w:rPr>
                <w:rFonts w:eastAsiaTheme="minorHAnsi"/>
                <w:szCs w:val="20"/>
                <w:lang w:val="en-US"/>
              </w:rPr>
              <w:t>Oui</w:t>
            </w:r>
            <w:proofErr w:type="spellEnd"/>
            <w:r w:rsidRPr="004605C5">
              <w:rPr>
                <w:rFonts w:eastAsiaTheme="minorHAnsi"/>
                <w:szCs w:val="20"/>
                <w:lang w:val="en-US"/>
              </w:rPr>
              <w:t xml:space="preserve">  No</w:t>
            </w:r>
            <w:r>
              <w:rPr>
                <w:rFonts w:eastAsiaTheme="minorHAnsi"/>
                <w:szCs w:val="20"/>
                <w:lang w:val="en-US"/>
              </w:rPr>
              <w:t>n</w:t>
            </w:r>
          </w:p>
          <w:p w14:paraId="5FC51663" w14:textId="1A7EB628" w:rsidR="000B5B9C" w:rsidRPr="000B5B9C" w:rsidRDefault="000B5B9C" w:rsidP="004605C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color w:val="000000"/>
              </w:rPr>
            </w:pPr>
          </w:p>
        </w:tc>
      </w:tr>
      <w:tr w:rsidR="00C67315" w:rsidRPr="0041572F" w14:paraId="4711F495" w14:textId="77777777" w:rsidTr="00334936">
        <w:tc>
          <w:tcPr>
            <w:tcW w:w="9468" w:type="dxa"/>
          </w:tcPr>
          <w:p w14:paraId="47E9A602" w14:textId="77777777" w:rsidR="00C67315" w:rsidRPr="0041572F" w:rsidRDefault="00C67315" w:rsidP="00C6731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jc w:val="both"/>
              <w:rPr>
                <w:rFonts w:eastAsiaTheme="minorHAnsi"/>
                <w:color w:val="000000"/>
                <w:szCs w:val="20"/>
              </w:rPr>
            </w:pPr>
            <w:r>
              <w:rPr>
                <w:color w:val="000000"/>
              </w:rPr>
              <w:t>L’assurance est donnée que toute expérimentation humaine sera acceptable pour l’établissement du point de vue éthique et sera conforme aux énoncés de politique des trois Conseils « Éthique de la recherche avec des êtres humains ». Dans le cas des animaux de laboratoire destinés à l’expérimentation animale, les principes directeurs énoncés par le Conseil canadien de protection des animaux seront respectés et la recherche proposée ne sera pas entreprise tant qu’elle n’aura pas été acceptée comme répondant aux exigences relatives aux dangers biologiques et chimiques décrites dans les « Lignes directrices en matière de biosécurité en laboratoire » de l’Agence de la santé publique du Canada. De plus, tous les travaux de recherche portant sur les cellules souches pluripotentes humaines doivent se conformer au document « Recherche sur les cellules souches pluripotentes humaines : lignes directrices pour la recherche financée par les IRSC ». L’établissement doit informer Cœur + AVC si une telle approbation n’est pas accordée.</w:t>
            </w:r>
          </w:p>
          <w:p w14:paraId="6992813A" w14:textId="77777777" w:rsidR="00C67315" w:rsidRPr="0041572F" w:rsidRDefault="00C67315" w:rsidP="00C6731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34747A7E" w14:textId="77777777" w:rsidR="00C67315" w:rsidRPr="0041572F" w:rsidRDefault="00C67315" w:rsidP="00C6731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Pr>
                <w:color w:val="000000"/>
              </w:rPr>
              <w:t>Cette recherche implique-t-elle les éléments ci-dessous :</w:t>
            </w:r>
          </w:p>
          <w:p w14:paraId="738C073E" w14:textId="77777777" w:rsidR="00C67315" w:rsidRPr="0041572F" w:rsidRDefault="00C67315" w:rsidP="00C6731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5DFEBCB3" w14:textId="77777777" w:rsidR="00C67315" w:rsidRPr="0041572F" w:rsidRDefault="00C67315" w:rsidP="00C6731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Sujets humains   Oui     Non        </w:t>
            </w:r>
          </w:p>
          <w:p w14:paraId="1099FD84" w14:textId="77777777" w:rsidR="00C67315" w:rsidRPr="0041572F" w:rsidRDefault="00C67315" w:rsidP="00C6731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Pr>
                <w:color w:val="000000"/>
              </w:rPr>
              <w:t xml:space="preserve">Cellules souches pluripotentes humaines   Oui     Non             </w:t>
            </w:r>
          </w:p>
          <w:p w14:paraId="7E9F664C" w14:textId="77777777" w:rsidR="00C67315" w:rsidRPr="0041572F" w:rsidRDefault="00C67315" w:rsidP="00C6731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Pr>
                <w:color w:val="000000"/>
              </w:rPr>
              <w:t>Animaux   Oui     Non</w:t>
            </w:r>
          </w:p>
          <w:p w14:paraId="44247E66" w14:textId="77777777" w:rsidR="00C67315" w:rsidRPr="0041572F" w:rsidRDefault="00C67315" w:rsidP="00C6731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pPr>
            <w:r>
              <w:rPr>
                <w:color w:val="000000"/>
              </w:rPr>
              <w:t xml:space="preserve">              </w:t>
            </w:r>
          </w:p>
        </w:tc>
      </w:tr>
    </w:tbl>
    <w:p w14:paraId="16E8D732" w14:textId="497BA8BC" w:rsidR="00FB4907" w:rsidRDefault="00FB4907"/>
    <w:p w14:paraId="28051D6C" w14:textId="77777777" w:rsidR="00FB4907" w:rsidRDefault="00FB4907">
      <w:r>
        <w:br w:type="page"/>
      </w:r>
    </w:p>
    <w:tbl>
      <w:tblPr>
        <w:tblStyle w:val="TableGrid"/>
        <w:tblW w:w="9468" w:type="dxa"/>
        <w:tblInd w:w="-113" w:type="dxa"/>
        <w:tblLook w:val="04A0" w:firstRow="1" w:lastRow="0" w:firstColumn="1" w:lastColumn="0" w:noHBand="0" w:noVBand="1"/>
      </w:tblPr>
      <w:tblGrid>
        <w:gridCol w:w="9468"/>
      </w:tblGrid>
      <w:tr w:rsidR="00FB4907" w:rsidRPr="00476FC7" w14:paraId="28628C06" w14:textId="77777777" w:rsidTr="00F10AF4">
        <w:tc>
          <w:tcPr>
            <w:tcW w:w="9468" w:type="dxa"/>
            <w:shd w:val="clear" w:color="auto" w:fill="C00000"/>
          </w:tcPr>
          <w:p w14:paraId="702DCEC7" w14:textId="6ABB96C0" w:rsidR="00FB4907" w:rsidRPr="00476FC7" w:rsidRDefault="00FB4907" w:rsidP="00F10AF4">
            <w:pPr>
              <w:jc w:val="both"/>
              <w:rPr>
                <w:rFonts w:eastAsiaTheme="minorHAnsi"/>
                <w:color w:val="000000"/>
                <w:szCs w:val="20"/>
              </w:rPr>
            </w:pPr>
            <w:r>
              <w:rPr>
                <w:b/>
                <w:color w:val="FFFFFF" w:themeColor="background1"/>
              </w:rPr>
              <w:lastRenderedPageBreak/>
              <w:t xml:space="preserve">Signatures – Réseaux </w:t>
            </w:r>
            <w:r w:rsidR="005E1C19">
              <w:rPr>
                <w:b/>
                <w:color w:val="FFFFFF" w:themeColor="background1"/>
              </w:rPr>
              <w:t xml:space="preserve">d’excellence </w:t>
            </w:r>
            <w:r>
              <w:rPr>
                <w:b/>
                <w:color w:val="FFFFFF" w:themeColor="background1"/>
              </w:rPr>
              <w:t>e</w:t>
            </w:r>
            <w:r w:rsidR="005E1C19">
              <w:rPr>
                <w:b/>
                <w:color w:val="FFFFFF" w:themeColor="background1"/>
              </w:rPr>
              <w:t>n</w:t>
            </w:r>
            <w:r>
              <w:rPr>
                <w:b/>
                <w:color w:val="FFFFFF" w:themeColor="background1"/>
              </w:rPr>
              <w:t xml:space="preserve"> recherche sur la santé cardiaque et cérébrale des femmes</w:t>
            </w:r>
          </w:p>
        </w:tc>
      </w:tr>
      <w:tr w:rsidR="00FB4907" w:rsidRPr="00476FC7" w14:paraId="4B3FD6A0" w14:textId="77777777" w:rsidTr="00F10AF4">
        <w:tc>
          <w:tcPr>
            <w:tcW w:w="9468" w:type="dxa"/>
          </w:tcPr>
          <w:p w14:paraId="5C7C1B76" w14:textId="77777777" w:rsidR="00A9331D" w:rsidRPr="00F60627" w:rsidRDefault="00A9331D" w:rsidP="00A9331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Cs w:val="20"/>
              </w:rPr>
            </w:pPr>
            <w:r>
              <w:rPr>
                <w:color w:val="000000" w:themeColor="text1"/>
              </w:rPr>
              <w:t>Responsable de l’administration ou des finances de l’établissement d’accueil de la personne soumettant la candidature principale désignée, qui administrera les fonds au nom des bailleurs de fonds.</w:t>
            </w:r>
          </w:p>
          <w:p w14:paraId="20365875" w14:textId="77777777" w:rsidR="00A9331D" w:rsidRPr="00692452" w:rsidRDefault="00A9331D" w:rsidP="00A933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5FEC4B22" w14:textId="77777777" w:rsidR="00A9331D" w:rsidRDefault="00A9331D" w:rsidP="00A933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r>
              <w:rPr>
                <w:color w:val="000000"/>
              </w:rPr>
              <w:t xml:space="preserve">       Nom :</w:t>
            </w:r>
          </w:p>
          <w:p w14:paraId="070B2DE6" w14:textId="77777777" w:rsidR="00A9331D" w:rsidRPr="008C1D0D" w:rsidRDefault="00A9331D" w:rsidP="00A933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r>
              <w:rPr>
                <w:color w:val="000000"/>
              </w:rPr>
              <w:t xml:space="preserve">       Titre :</w:t>
            </w:r>
          </w:p>
          <w:p w14:paraId="52EC7C2A" w14:textId="77777777" w:rsidR="00A9331D" w:rsidRDefault="00A9331D" w:rsidP="00A933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r>
              <w:rPr>
                <w:color w:val="000000"/>
              </w:rPr>
              <w:t xml:space="preserve">       Établissement :    </w:t>
            </w:r>
          </w:p>
          <w:p w14:paraId="2C802608" w14:textId="5455EBB9" w:rsidR="00FB4907" w:rsidRPr="00A9331D" w:rsidRDefault="00FB4907" w:rsidP="00F10AF4">
            <w:pPr>
              <w:pStyle w:val="ListParagraph"/>
              <w:ind w:left="360" w:firstLine="0"/>
              <w:jc w:val="both"/>
              <w:rPr>
                <w:rFonts w:eastAsiaTheme="minorHAnsi"/>
                <w:iCs/>
                <w:szCs w:val="20"/>
              </w:rPr>
            </w:pPr>
          </w:p>
        </w:tc>
      </w:tr>
      <w:tr w:rsidR="00FB4907" w:rsidRPr="008C1D0D" w14:paraId="15CEBE88" w14:textId="77777777" w:rsidTr="00F10AF4">
        <w:tc>
          <w:tcPr>
            <w:tcW w:w="9468" w:type="dxa"/>
          </w:tcPr>
          <w:p w14:paraId="00DCB112" w14:textId="5036F030" w:rsidR="00D1584F" w:rsidRDefault="00D1584F" w:rsidP="00CF0EC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t>Montant</w:t>
            </w:r>
            <w:r w:rsidR="0093711B">
              <w:rPr>
                <w:rFonts w:eastAsiaTheme="minorHAnsi"/>
                <w:color w:val="000000"/>
                <w:szCs w:val="20"/>
              </w:rPr>
              <w:t>s</w:t>
            </w:r>
            <w:r>
              <w:rPr>
                <w:rFonts w:eastAsiaTheme="minorHAnsi"/>
                <w:color w:val="000000"/>
                <w:szCs w:val="20"/>
              </w:rPr>
              <w:t xml:space="preserve"> tota</w:t>
            </w:r>
            <w:r w:rsidR="0093711B">
              <w:rPr>
                <w:rFonts w:eastAsiaTheme="minorHAnsi"/>
                <w:color w:val="000000"/>
                <w:szCs w:val="20"/>
              </w:rPr>
              <w:t>ux</w:t>
            </w:r>
            <w:r w:rsidR="00CF0ECE">
              <w:rPr>
                <w:rFonts w:eastAsiaTheme="minorHAnsi"/>
                <w:color w:val="000000"/>
                <w:szCs w:val="20"/>
              </w:rPr>
              <w:t xml:space="preserve"> demand</w:t>
            </w:r>
            <w:r>
              <w:rPr>
                <w:rFonts w:eastAsiaTheme="minorHAnsi"/>
                <w:color w:val="000000"/>
                <w:szCs w:val="20"/>
              </w:rPr>
              <w:t>é</w:t>
            </w:r>
            <w:r w:rsidR="0093711B">
              <w:rPr>
                <w:rFonts w:eastAsiaTheme="minorHAnsi"/>
                <w:color w:val="000000"/>
                <w:szCs w:val="20"/>
              </w:rPr>
              <w:t>s</w:t>
            </w:r>
            <w:r w:rsidR="00CF0ECE">
              <w:rPr>
                <w:rFonts w:eastAsiaTheme="minorHAnsi"/>
                <w:color w:val="000000"/>
                <w:szCs w:val="20"/>
              </w:rPr>
              <w:t xml:space="preserve"> par </w:t>
            </w:r>
            <w:r>
              <w:rPr>
                <w:rFonts w:eastAsiaTheme="minorHAnsi"/>
                <w:color w:val="000000"/>
                <w:szCs w:val="20"/>
              </w:rPr>
              <w:t>année (le</w:t>
            </w:r>
            <w:r w:rsidR="0093711B">
              <w:rPr>
                <w:rFonts w:eastAsiaTheme="minorHAnsi"/>
                <w:color w:val="000000"/>
                <w:szCs w:val="20"/>
              </w:rPr>
              <w:t>s</w:t>
            </w:r>
            <w:r>
              <w:rPr>
                <w:rFonts w:eastAsiaTheme="minorHAnsi"/>
                <w:color w:val="000000"/>
                <w:szCs w:val="20"/>
              </w:rPr>
              <w:t xml:space="preserve"> montant</w:t>
            </w:r>
            <w:r w:rsidR="0093711B">
              <w:rPr>
                <w:rFonts w:eastAsiaTheme="minorHAnsi"/>
                <w:color w:val="000000"/>
                <w:szCs w:val="20"/>
              </w:rPr>
              <w:t>s</w:t>
            </w:r>
            <w:r>
              <w:rPr>
                <w:rFonts w:eastAsiaTheme="minorHAnsi"/>
                <w:color w:val="000000"/>
                <w:szCs w:val="20"/>
              </w:rPr>
              <w:t xml:space="preserve"> devrai</w:t>
            </w:r>
            <w:r w:rsidR="0093711B">
              <w:rPr>
                <w:rFonts w:eastAsiaTheme="minorHAnsi"/>
                <w:color w:val="000000"/>
                <w:szCs w:val="20"/>
              </w:rPr>
              <w:t>en</w:t>
            </w:r>
            <w:r>
              <w:rPr>
                <w:rFonts w:eastAsiaTheme="minorHAnsi"/>
                <w:color w:val="000000"/>
                <w:szCs w:val="20"/>
              </w:rPr>
              <w:t xml:space="preserve">t </w:t>
            </w:r>
            <w:r w:rsidR="0093711B">
              <w:rPr>
                <w:rFonts w:eastAsiaTheme="minorHAnsi"/>
                <w:color w:val="000000"/>
                <w:szCs w:val="20"/>
              </w:rPr>
              <w:t>être</w:t>
            </w:r>
            <w:r>
              <w:rPr>
                <w:rFonts w:eastAsiaTheme="minorHAnsi"/>
                <w:color w:val="000000"/>
                <w:szCs w:val="20"/>
              </w:rPr>
              <w:t xml:space="preserve"> </w:t>
            </w:r>
            <w:r w:rsidR="0093711B">
              <w:rPr>
                <w:rFonts w:eastAsiaTheme="minorHAnsi"/>
                <w:color w:val="000000"/>
                <w:szCs w:val="20"/>
              </w:rPr>
              <w:t>les mêmes</w:t>
            </w:r>
            <w:r>
              <w:rPr>
                <w:rFonts w:eastAsiaTheme="minorHAnsi"/>
                <w:color w:val="000000"/>
                <w:szCs w:val="20"/>
              </w:rPr>
              <w:t xml:space="preserve"> </w:t>
            </w:r>
            <w:r w:rsidR="0093711B">
              <w:rPr>
                <w:rFonts w:eastAsiaTheme="minorHAnsi"/>
                <w:color w:val="000000"/>
                <w:szCs w:val="20"/>
              </w:rPr>
              <w:t>que</w:t>
            </w:r>
            <w:r>
              <w:rPr>
                <w:rFonts w:eastAsiaTheme="minorHAnsi"/>
                <w:color w:val="000000"/>
                <w:szCs w:val="20"/>
              </w:rPr>
              <w:t xml:space="preserve"> ceux soumis dans le tableau budgétaire) :</w:t>
            </w:r>
          </w:p>
          <w:p w14:paraId="0A8A38F1" w14:textId="456D0EB1" w:rsidR="00D1584F" w:rsidRDefault="00D1584F" w:rsidP="00D1584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Année 1 :             $</w:t>
            </w:r>
          </w:p>
          <w:p w14:paraId="5637917F" w14:textId="0C93A6EB" w:rsidR="00D1584F" w:rsidRDefault="00D1584F" w:rsidP="00D1584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Année </w:t>
            </w:r>
            <w:r>
              <w:rPr>
                <w:rFonts w:eastAsiaTheme="minorHAnsi"/>
                <w:color w:val="000000"/>
                <w:szCs w:val="20"/>
              </w:rPr>
              <w:t>2</w:t>
            </w:r>
            <w:r>
              <w:rPr>
                <w:rFonts w:eastAsiaTheme="minorHAnsi"/>
                <w:color w:val="000000"/>
                <w:szCs w:val="20"/>
              </w:rPr>
              <w:t xml:space="preserve"> :  </w:t>
            </w:r>
            <w:r>
              <w:rPr>
                <w:rFonts w:eastAsiaTheme="minorHAnsi"/>
                <w:color w:val="000000"/>
                <w:szCs w:val="20"/>
              </w:rPr>
              <w:t xml:space="preserve">           </w:t>
            </w:r>
            <w:r>
              <w:rPr>
                <w:rFonts w:eastAsiaTheme="minorHAnsi"/>
                <w:color w:val="000000"/>
                <w:szCs w:val="20"/>
              </w:rPr>
              <w:t>$</w:t>
            </w:r>
          </w:p>
          <w:p w14:paraId="6BD632DE" w14:textId="5DD763E5" w:rsidR="00D1584F" w:rsidRDefault="00D1584F" w:rsidP="00D1584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Année </w:t>
            </w:r>
            <w:r>
              <w:rPr>
                <w:rFonts w:eastAsiaTheme="minorHAnsi"/>
                <w:color w:val="000000"/>
                <w:szCs w:val="20"/>
              </w:rPr>
              <w:t>3</w:t>
            </w:r>
            <w:r>
              <w:rPr>
                <w:rFonts w:eastAsiaTheme="minorHAnsi"/>
                <w:color w:val="000000"/>
                <w:szCs w:val="20"/>
              </w:rPr>
              <w:t xml:space="preserve"> :  </w:t>
            </w:r>
            <w:r>
              <w:rPr>
                <w:rFonts w:eastAsiaTheme="minorHAnsi"/>
                <w:color w:val="000000"/>
                <w:szCs w:val="20"/>
              </w:rPr>
              <w:t xml:space="preserve">           </w:t>
            </w:r>
            <w:r>
              <w:rPr>
                <w:rFonts w:eastAsiaTheme="minorHAnsi"/>
                <w:color w:val="000000"/>
                <w:szCs w:val="20"/>
              </w:rPr>
              <w:t>$</w:t>
            </w:r>
          </w:p>
          <w:p w14:paraId="73E9816C" w14:textId="7B11F24F" w:rsidR="00D1584F" w:rsidRDefault="00D1584F" w:rsidP="00D1584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Année </w:t>
            </w:r>
            <w:r>
              <w:rPr>
                <w:rFonts w:eastAsiaTheme="minorHAnsi"/>
                <w:color w:val="000000"/>
                <w:szCs w:val="20"/>
              </w:rPr>
              <w:t>4</w:t>
            </w:r>
            <w:r>
              <w:rPr>
                <w:rFonts w:eastAsiaTheme="minorHAnsi"/>
                <w:color w:val="000000"/>
                <w:szCs w:val="20"/>
              </w:rPr>
              <w:t xml:space="preserve"> :  </w:t>
            </w:r>
            <w:r>
              <w:rPr>
                <w:rFonts w:eastAsiaTheme="minorHAnsi"/>
                <w:color w:val="000000"/>
                <w:szCs w:val="20"/>
              </w:rPr>
              <w:t xml:space="preserve">           </w:t>
            </w:r>
            <w:r>
              <w:rPr>
                <w:rFonts w:eastAsiaTheme="minorHAnsi"/>
                <w:color w:val="000000"/>
                <w:szCs w:val="20"/>
              </w:rPr>
              <w:t>$</w:t>
            </w:r>
          </w:p>
          <w:p w14:paraId="706D0930" w14:textId="3446CAF2" w:rsidR="00D1584F" w:rsidRDefault="00D1584F" w:rsidP="00D1584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Année </w:t>
            </w:r>
            <w:r>
              <w:rPr>
                <w:rFonts w:eastAsiaTheme="minorHAnsi"/>
                <w:color w:val="000000"/>
                <w:szCs w:val="20"/>
              </w:rPr>
              <w:t>5</w:t>
            </w:r>
            <w:r>
              <w:rPr>
                <w:rFonts w:eastAsiaTheme="minorHAnsi"/>
                <w:color w:val="000000"/>
                <w:szCs w:val="20"/>
              </w:rPr>
              <w:t xml:space="preserve"> :  </w:t>
            </w:r>
            <w:r>
              <w:rPr>
                <w:rFonts w:eastAsiaTheme="minorHAnsi"/>
                <w:color w:val="000000"/>
                <w:szCs w:val="20"/>
              </w:rPr>
              <w:t xml:space="preserve">           </w:t>
            </w:r>
            <w:r>
              <w:rPr>
                <w:rFonts w:eastAsiaTheme="minorHAnsi"/>
                <w:color w:val="000000"/>
                <w:szCs w:val="20"/>
              </w:rPr>
              <w:t>$</w:t>
            </w:r>
          </w:p>
          <w:p w14:paraId="23733541" w14:textId="2CD59978" w:rsidR="00FB4907" w:rsidRPr="00CF0ECE" w:rsidRDefault="00FB4907" w:rsidP="00D1584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bl>
    <w:p w14:paraId="2D34465A" w14:textId="77777777" w:rsidR="005B2740" w:rsidRDefault="005B2740"/>
    <w:sectPr w:rsidR="005B2740" w:rsidSect="000A4FB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F43F" w14:textId="77777777" w:rsidR="006E2384" w:rsidRDefault="006E2384" w:rsidP="00AF279E">
      <w:r>
        <w:separator/>
      </w:r>
    </w:p>
  </w:endnote>
  <w:endnote w:type="continuationSeparator" w:id="0">
    <w:p w14:paraId="49002549" w14:textId="77777777" w:rsidR="006E2384" w:rsidRDefault="006E2384" w:rsidP="00AF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5281783"/>
      <w:docPartObj>
        <w:docPartGallery w:val="Page Numbers (Bottom of Page)"/>
        <w:docPartUnique/>
      </w:docPartObj>
    </w:sdtPr>
    <w:sdtEndPr>
      <w:rPr>
        <w:rStyle w:val="PageNumber"/>
      </w:rPr>
    </w:sdtEndPr>
    <w:sdtContent>
      <w:p w14:paraId="32EE4ADA" w14:textId="0CA90866" w:rsidR="00AF279E" w:rsidRDefault="00AF279E" w:rsidP="008A72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481CEFA" w14:textId="77777777" w:rsidR="00AF279E" w:rsidRDefault="00AF279E" w:rsidP="00AF2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9915119"/>
      <w:docPartObj>
        <w:docPartGallery w:val="Page Numbers (Bottom of Page)"/>
        <w:docPartUnique/>
      </w:docPartObj>
    </w:sdtPr>
    <w:sdtEndPr>
      <w:rPr>
        <w:rStyle w:val="PageNumber"/>
      </w:rPr>
    </w:sdtEndPr>
    <w:sdtContent>
      <w:p w14:paraId="0CE5F12E" w14:textId="4C506A37" w:rsidR="00AF279E" w:rsidRDefault="00AF279E" w:rsidP="008A72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5D6CF92" w14:textId="77777777" w:rsidR="00AF279E" w:rsidRDefault="00AF279E" w:rsidP="00AF27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0EE6" w14:textId="77777777" w:rsidR="00EA6F43" w:rsidRDefault="00EA6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FC82" w14:textId="77777777" w:rsidR="006E2384" w:rsidRDefault="006E2384" w:rsidP="00AF279E">
      <w:r>
        <w:separator/>
      </w:r>
    </w:p>
  </w:footnote>
  <w:footnote w:type="continuationSeparator" w:id="0">
    <w:p w14:paraId="3E9DE80A" w14:textId="77777777" w:rsidR="006E2384" w:rsidRDefault="006E2384" w:rsidP="00AF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0111" w14:textId="77777777" w:rsidR="00EA6F43" w:rsidRDefault="00EA6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1682" w14:textId="77777777" w:rsidR="00EA6F43" w:rsidRDefault="00EA6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488F" w14:textId="77777777" w:rsidR="00EA6F43" w:rsidRDefault="00EA6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3F7"/>
    <w:multiLevelType w:val="multilevel"/>
    <w:tmpl w:val="13C8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830B3"/>
    <w:multiLevelType w:val="multilevel"/>
    <w:tmpl w:val="B44EC8A2"/>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60AC6D7E"/>
    <w:multiLevelType w:val="hybridMultilevel"/>
    <w:tmpl w:val="1486BF2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EB720C"/>
    <w:multiLevelType w:val="hybridMultilevel"/>
    <w:tmpl w:val="A5DECA6A"/>
    <w:lvl w:ilvl="0" w:tplc="B65A4580">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30397">
    <w:abstractNumId w:val="1"/>
  </w:num>
  <w:num w:numId="2" w16cid:durableId="104927800">
    <w:abstractNumId w:val="2"/>
  </w:num>
  <w:num w:numId="3" w16cid:durableId="1604611528">
    <w:abstractNumId w:val="0"/>
  </w:num>
  <w:num w:numId="4" w16cid:durableId="38603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hyphenationZone w:val="425"/>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BC"/>
    <w:rsid w:val="00001CCD"/>
    <w:rsid w:val="0000648C"/>
    <w:rsid w:val="000406A2"/>
    <w:rsid w:val="00057DD2"/>
    <w:rsid w:val="000940DE"/>
    <w:rsid w:val="000A4FB6"/>
    <w:rsid w:val="000B4E1F"/>
    <w:rsid w:val="000B5566"/>
    <w:rsid w:val="000B5B9C"/>
    <w:rsid w:val="000B6E66"/>
    <w:rsid w:val="001002B0"/>
    <w:rsid w:val="001070FF"/>
    <w:rsid w:val="00117B86"/>
    <w:rsid w:val="00117FCC"/>
    <w:rsid w:val="00161C04"/>
    <w:rsid w:val="001A3625"/>
    <w:rsid w:val="001B2BC8"/>
    <w:rsid w:val="001C4FA5"/>
    <w:rsid w:val="001E0AE0"/>
    <w:rsid w:val="00231D5B"/>
    <w:rsid w:val="0028227F"/>
    <w:rsid w:val="0028458C"/>
    <w:rsid w:val="002A30EE"/>
    <w:rsid w:val="002B1068"/>
    <w:rsid w:val="002D0675"/>
    <w:rsid w:val="002D436E"/>
    <w:rsid w:val="002E5D97"/>
    <w:rsid w:val="00303877"/>
    <w:rsid w:val="00332C2A"/>
    <w:rsid w:val="003B4941"/>
    <w:rsid w:val="003E6728"/>
    <w:rsid w:val="0041572F"/>
    <w:rsid w:val="004605C5"/>
    <w:rsid w:val="00485FCC"/>
    <w:rsid w:val="004D6758"/>
    <w:rsid w:val="004E7547"/>
    <w:rsid w:val="00507072"/>
    <w:rsid w:val="00525DB2"/>
    <w:rsid w:val="005B2740"/>
    <w:rsid w:val="005E1C19"/>
    <w:rsid w:val="005F0437"/>
    <w:rsid w:val="005F4D46"/>
    <w:rsid w:val="006066FC"/>
    <w:rsid w:val="00612BA2"/>
    <w:rsid w:val="006361B1"/>
    <w:rsid w:val="006658C5"/>
    <w:rsid w:val="00673000"/>
    <w:rsid w:val="00680487"/>
    <w:rsid w:val="006E2384"/>
    <w:rsid w:val="00747AEA"/>
    <w:rsid w:val="00752A2C"/>
    <w:rsid w:val="00756400"/>
    <w:rsid w:val="0078194E"/>
    <w:rsid w:val="00786692"/>
    <w:rsid w:val="00786CBA"/>
    <w:rsid w:val="007971D2"/>
    <w:rsid w:val="007D1009"/>
    <w:rsid w:val="007E1F69"/>
    <w:rsid w:val="00827E7F"/>
    <w:rsid w:val="00864831"/>
    <w:rsid w:val="008842F4"/>
    <w:rsid w:val="008A7204"/>
    <w:rsid w:val="008D1157"/>
    <w:rsid w:val="008E60A5"/>
    <w:rsid w:val="0093632A"/>
    <w:rsid w:val="0093711B"/>
    <w:rsid w:val="0094717F"/>
    <w:rsid w:val="00952950"/>
    <w:rsid w:val="00966D3C"/>
    <w:rsid w:val="009B5186"/>
    <w:rsid w:val="009C5D75"/>
    <w:rsid w:val="009D0FDB"/>
    <w:rsid w:val="009E09CC"/>
    <w:rsid w:val="009E3AE0"/>
    <w:rsid w:val="009F10DC"/>
    <w:rsid w:val="009F1E3E"/>
    <w:rsid w:val="00A16E96"/>
    <w:rsid w:val="00A25FCB"/>
    <w:rsid w:val="00A35CA0"/>
    <w:rsid w:val="00A666AF"/>
    <w:rsid w:val="00A71050"/>
    <w:rsid w:val="00A76598"/>
    <w:rsid w:val="00A87A26"/>
    <w:rsid w:val="00A9331D"/>
    <w:rsid w:val="00A93779"/>
    <w:rsid w:val="00AC0EE0"/>
    <w:rsid w:val="00AC2B44"/>
    <w:rsid w:val="00AE2D4F"/>
    <w:rsid w:val="00AF279E"/>
    <w:rsid w:val="00AF29A0"/>
    <w:rsid w:val="00B05F9A"/>
    <w:rsid w:val="00B243BC"/>
    <w:rsid w:val="00B8293D"/>
    <w:rsid w:val="00B854BF"/>
    <w:rsid w:val="00B91E86"/>
    <w:rsid w:val="00BD115E"/>
    <w:rsid w:val="00BD7C99"/>
    <w:rsid w:val="00BF0CDE"/>
    <w:rsid w:val="00C6592B"/>
    <w:rsid w:val="00C67315"/>
    <w:rsid w:val="00C7018E"/>
    <w:rsid w:val="00C953AD"/>
    <w:rsid w:val="00CA3E14"/>
    <w:rsid w:val="00CA4ECC"/>
    <w:rsid w:val="00CE1980"/>
    <w:rsid w:val="00CE7197"/>
    <w:rsid w:val="00CF0ECE"/>
    <w:rsid w:val="00D04EA1"/>
    <w:rsid w:val="00D11F9C"/>
    <w:rsid w:val="00D1584F"/>
    <w:rsid w:val="00D56205"/>
    <w:rsid w:val="00D72D3F"/>
    <w:rsid w:val="00D81ED8"/>
    <w:rsid w:val="00DC5287"/>
    <w:rsid w:val="00DE29F2"/>
    <w:rsid w:val="00DF6811"/>
    <w:rsid w:val="00E31A75"/>
    <w:rsid w:val="00E84E2D"/>
    <w:rsid w:val="00EA6F43"/>
    <w:rsid w:val="00EC7DCB"/>
    <w:rsid w:val="00ED257C"/>
    <w:rsid w:val="00EF37E5"/>
    <w:rsid w:val="00F11F74"/>
    <w:rsid w:val="00F17BB7"/>
    <w:rsid w:val="00F32E5C"/>
    <w:rsid w:val="00F630FB"/>
    <w:rsid w:val="00FB4907"/>
    <w:rsid w:val="00FD468B"/>
    <w:rsid w:val="00FF534A"/>
    <w:rsid w:val="00FF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7357"/>
  <w14:defaultImageDpi w14:val="32767"/>
  <w15:chartTrackingRefBased/>
  <w15:docId w15:val="{A85ADF01-46EE-554C-823C-6E5AA607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43BC"/>
    <w:rPr>
      <w:rFonts w:ascii="Arial" w:hAnsi="Arial" w:cs="Times New Roman"/>
      <w:sz w:val="20"/>
    </w:rPr>
  </w:style>
  <w:style w:type="paragraph" w:styleId="Heading3">
    <w:name w:val="heading 3"/>
    <w:basedOn w:val="Normal"/>
    <w:next w:val="Normal"/>
    <w:link w:val="Heading3Char"/>
    <w:autoRedefine/>
    <w:uiPriority w:val="9"/>
    <w:unhideWhenUsed/>
    <w:qFormat/>
    <w:rsid w:val="0000648C"/>
    <w:pPr>
      <w:keepNext/>
      <w:keepLines/>
      <w:widowControl w:val="0"/>
      <w:autoSpaceDE w:val="0"/>
      <w:autoSpaceDN w:val="0"/>
      <w:spacing w:after="40"/>
      <w:jc w:val="both"/>
      <w:outlineLvl w:val="2"/>
    </w:pPr>
    <w:rPr>
      <w:rFonts w:ascii="Calibri" w:eastAsiaTheme="majorEastAsia" w:hAnsi="Calibri"/>
      <w:b/>
      <w:bCs/>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648C"/>
    <w:rPr>
      <w:rFonts w:ascii="Calibri" w:eastAsiaTheme="majorEastAsia" w:hAnsi="Calibri" w:cs="Times New Roman"/>
      <w:b/>
      <w:bCs/>
      <w:color w:val="FF0000"/>
      <w:szCs w:val="22"/>
    </w:rPr>
  </w:style>
  <w:style w:type="paragraph" w:styleId="ListParagraph">
    <w:name w:val="List Paragraph"/>
    <w:basedOn w:val="Normal"/>
    <w:uiPriority w:val="34"/>
    <w:qFormat/>
    <w:rsid w:val="00B243BC"/>
    <w:pPr>
      <w:ind w:left="1081" w:hanging="361"/>
    </w:pPr>
    <w:rPr>
      <w:rFonts w:eastAsia="Arial" w:cs="Arial"/>
    </w:rPr>
  </w:style>
  <w:style w:type="table" w:styleId="TableGrid">
    <w:name w:val="Table Grid"/>
    <w:basedOn w:val="TableNormal"/>
    <w:uiPriority w:val="39"/>
    <w:rsid w:val="00B2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625"/>
    <w:rPr>
      <w:b/>
      <w:bCs/>
    </w:rPr>
  </w:style>
  <w:style w:type="paragraph" w:styleId="Footer">
    <w:name w:val="footer"/>
    <w:basedOn w:val="Normal"/>
    <w:link w:val="FooterChar"/>
    <w:uiPriority w:val="99"/>
    <w:unhideWhenUsed/>
    <w:rsid w:val="00AF279E"/>
    <w:pPr>
      <w:tabs>
        <w:tab w:val="center" w:pos="4680"/>
        <w:tab w:val="right" w:pos="9360"/>
      </w:tabs>
    </w:pPr>
  </w:style>
  <w:style w:type="character" w:customStyle="1" w:styleId="FooterChar">
    <w:name w:val="Footer Char"/>
    <w:basedOn w:val="DefaultParagraphFont"/>
    <w:link w:val="Footer"/>
    <w:uiPriority w:val="99"/>
    <w:rsid w:val="00AF279E"/>
    <w:rPr>
      <w:rFonts w:ascii="Arial" w:hAnsi="Arial" w:cs="Times New Roman"/>
      <w:sz w:val="20"/>
      <w:lang w:val="fr-CA"/>
    </w:rPr>
  </w:style>
  <w:style w:type="character" w:styleId="PageNumber">
    <w:name w:val="page number"/>
    <w:basedOn w:val="DefaultParagraphFont"/>
    <w:uiPriority w:val="99"/>
    <w:semiHidden/>
    <w:unhideWhenUsed/>
    <w:rsid w:val="00AF279E"/>
  </w:style>
  <w:style w:type="character" w:styleId="Hyperlink">
    <w:name w:val="Hyperlink"/>
    <w:basedOn w:val="DefaultParagraphFont"/>
    <w:uiPriority w:val="99"/>
    <w:unhideWhenUsed/>
    <w:rsid w:val="00231D5B"/>
    <w:rPr>
      <w:color w:val="0563C1" w:themeColor="hyperlink"/>
      <w:u w:val="single"/>
    </w:rPr>
  </w:style>
  <w:style w:type="character" w:styleId="CommentReference">
    <w:name w:val="annotation reference"/>
    <w:basedOn w:val="DefaultParagraphFont"/>
    <w:uiPriority w:val="99"/>
    <w:semiHidden/>
    <w:unhideWhenUsed/>
    <w:rsid w:val="003B4941"/>
    <w:rPr>
      <w:sz w:val="16"/>
      <w:szCs w:val="16"/>
    </w:rPr>
  </w:style>
  <w:style w:type="paragraph" w:styleId="CommentText">
    <w:name w:val="annotation text"/>
    <w:basedOn w:val="Normal"/>
    <w:link w:val="CommentTextChar"/>
    <w:uiPriority w:val="99"/>
    <w:semiHidden/>
    <w:unhideWhenUsed/>
    <w:rsid w:val="003B4941"/>
    <w:rPr>
      <w:szCs w:val="20"/>
    </w:rPr>
  </w:style>
  <w:style w:type="character" w:customStyle="1" w:styleId="CommentTextChar">
    <w:name w:val="Comment Text Char"/>
    <w:basedOn w:val="DefaultParagraphFont"/>
    <w:link w:val="CommentText"/>
    <w:uiPriority w:val="99"/>
    <w:semiHidden/>
    <w:rsid w:val="003B4941"/>
    <w:rPr>
      <w:rFonts w:ascii="Arial" w:hAnsi="Arial" w:cs="Times New Roman"/>
      <w:sz w:val="20"/>
      <w:szCs w:val="20"/>
      <w:lang w:val="fr-CA"/>
    </w:rPr>
  </w:style>
  <w:style w:type="paragraph" w:styleId="CommentSubject">
    <w:name w:val="annotation subject"/>
    <w:basedOn w:val="CommentText"/>
    <w:next w:val="CommentText"/>
    <w:link w:val="CommentSubjectChar"/>
    <w:uiPriority w:val="99"/>
    <w:semiHidden/>
    <w:unhideWhenUsed/>
    <w:rsid w:val="003B4941"/>
    <w:rPr>
      <w:b/>
      <w:bCs/>
    </w:rPr>
  </w:style>
  <w:style w:type="character" w:customStyle="1" w:styleId="CommentSubjectChar">
    <w:name w:val="Comment Subject Char"/>
    <w:basedOn w:val="CommentTextChar"/>
    <w:link w:val="CommentSubject"/>
    <w:uiPriority w:val="99"/>
    <w:semiHidden/>
    <w:rsid w:val="003B4941"/>
    <w:rPr>
      <w:rFonts w:ascii="Arial" w:hAnsi="Arial" w:cs="Times New Roman"/>
      <w:b/>
      <w:bCs/>
      <w:sz w:val="20"/>
      <w:szCs w:val="20"/>
      <w:lang w:val="fr-CA"/>
    </w:rPr>
  </w:style>
  <w:style w:type="paragraph" w:styleId="Revision">
    <w:name w:val="Revision"/>
    <w:hidden/>
    <w:uiPriority w:val="99"/>
    <w:semiHidden/>
    <w:rsid w:val="0028458C"/>
    <w:rPr>
      <w:rFonts w:ascii="Arial" w:hAnsi="Arial" w:cs="Times New Roman"/>
      <w:sz w:val="20"/>
    </w:rPr>
  </w:style>
  <w:style w:type="paragraph" w:styleId="Header">
    <w:name w:val="header"/>
    <w:basedOn w:val="Normal"/>
    <w:link w:val="HeaderChar"/>
    <w:uiPriority w:val="99"/>
    <w:unhideWhenUsed/>
    <w:rsid w:val="00EA6F43"/>
    <w:pPr>
      <w:tabs>
        <w:tab w:val="center" w:pos="4320"/>
        <w:tab w:val="right" w:pos="8640"/>
      </w:tabs>
    </w:pPr>
  </w:style>
  <w:style w:type="character" w:customStyle="1" w:styleId="HeaderChar">
    <w:name w:val="Header Char"/>
    <w:basedOn w:val="DefaultParagraphFont"/>
    <w:link w:val="Header"/>
    <w:uiPriority w:val="99"/>
    <w:rsid w:val="00EA6F43"/>
    <w:rPr>
      <w:rFonts w:ascii="Arial" w:hAnsi="Arial" w:cs="Times New Roman"/>
      <w:sz w:val="20"/>
    </w:rPr>
  </w:style>
  <w:style w:type="character" w:styleId="FollowedHyperlink">
    <w:name w:val="FollowedHyperlink"/>
    <w:basedOn w:val="DefaultParagraphFont"/>
    <w:uiPriority w:val="99"/>
    <w:semiHidden/>
    <w:unhideWhenUsed/>
    <w:rsid w:val="00A87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92605">
      <w:bodyDiv w:val="1"/>
      <w:marLeft w:val="0"/>
      <w:marRight w:val="0"/>
      <w:marTop w:val="0"/>
      <w:marBottom w:val="0"/>
      <w:divBdr>
        <w:top w:val="none" w:sz="0" w:space="0" w:color="auto"/>
        <w:left w:val="none" w:sz="0" w:space="0" w:color="auto"/>
        <w:bottom w:val="none" w:sz="0" w:space="0" w:color="auto"/>
        <w:right w:val="none" w:sz="0" w:space="0" w:color="auto"/>
      </w:divBdr>
    </w:div>
    <w:div w:id="16778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r-irsc.gc.ca/f/34190.html" TargetMode="External"/><Relationship Id="rId13" Type="http://schemas.openxmlformats.org/officeDocument/2006/relationships/hyperlink" Target="https://cihr-irsc.gc.ca/f/34190.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ihr-irsc.gc.ca/f/34190.html" TargetMode="External"/><Relationship Id="rId12" Type="http://schemas.openxmlformats.org/officeDocument/2006/relationships/hyperlink" Target="https://cihr-irsc.gc.ca/f/34190.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an01.safelinks.protection.outlook.com/?url=http%3A%2F%2Fwww.cihr-irsc.gc.ca%2Ff%2F34190.html%23e16&amp;data=05%7C01%7CChristine.Faubert%40heartandstroke.ca%7C71ea97f36eba4dbdc70608dbb55c5df9%7C80b28f65dc394c94a99c4f816e42bd75%7C0%7C0%7C638303180563049873%7CUnknown%7CTWFpbGZsb3d8eyJWIjoiMC4wLjAwMDAiLCJQIjoiV2luMzIiLCJBTiI6Ik1haWwiLCJXVCI6Mn0%3D%7C3000%7C%7C%7C&amp;sdata=%2BIRb%2BtmvdyI%2FNltZltAicoqgAVaLRzvsK0uu3dUQaOE%3D&amp;reserved=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hr-irsc.gc.ca/f/34190.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an01.safelinks.protection.outlook.com/?url=http%3A%2F%2Fwww.cihr-irsc.gc.ca%2Ff%2F34190.html%23e15&amp;data=05%7C01%7CChristine.Faubert%40heartandstroke.ca%7C71ea97f36eba4dbdc70608dbb55c5df9%7C80b28f65dc394c94a99c4f816e42bd75%7C0%7C0%7C638303180563049873%7CUnknown%7CTWFpbGZsb3d8eyJWIjoiMC4wLjAwMDAiLCJQIjoiV2luMzIiLCJBTiI6Ik1haWwiLCJXVCI6Mn0%3D%7C3000%7C%7C%7C&amp;sdata=poahN96ajhixJxbF26g7AzRu1zRRSGcrfNXMSpFjh68%3D&amp;reserved=0" TargetMode="External"/><Relationship Id="rId23" Type="http://schemas.openxmlformats.org/officeDocument/2006/relationships/fontTable" Target="fontTable.xml"/><Relationship Id="rId10" Type="http://schemas.openxmlformats.org/officeDocument/2006/relationships/hyperlink" Target="https://cihr-irsc.gc.ca/f/34190.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ihr-irsc.gc.ca/f/34190.html" TargetMode="External"/><Relationship Id="rId14" Type="http://schemas.openxmlformats.org/officeDocument/2006/relationships/hyperlink" Target="https://cihr-irsc.gc.ca/f/34190.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Chaddah</dc:creator>
  <cp:keywords/>
  <dc:description/>
  <cp:lastModifiedBy>Christine Faubert</cp:lastModifiedBy>
  <cp:revision>22</cp:revision>
  <dcterms:created xsi:type="dcterms:W3CDTF">2023-09-28T12:40:00Z</dcterms:created>
  <dcterms:modified xsi:type="dcterms:W3CDTF">2023-09-28T13:08:00Z</dcterms:modified>
</cp:coreProperties>
</file>